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49" w:rsidRDefault="00067249" w:rsidP="00C57298">
      <w:pPr>
        <w:contextualSpacing/>
        <w:jc w:val="center"/>
      </w:pPr>
    </w:p>
    <w:p w:rsidR="0043201A" w:rsidRDefault="0043201A" w:rsidP="00C57298">
      <w:pPr>
        <w:contextualSpacing/>
        <w:jc w:val="center"/>
      </w:pPr>
    </w:p>
    <w:p w:rsidR="0043201A" w:rsidRDefault="0043201A" w:rsidP="00C57298">
      <w:pPr>
        <w:contextualSpacing/>
        <w:jc w:val="center"/>
      </w:pPr>
    </w:p>
    <w:p w:rsidR="0043201A" w:rsidRPr="0043201A" w:rsidRDefault="0043201A" w:rsidP="00C57298">
      <w:pPr>
        <w:contextualSpacing/>
        <w:jc w:val="center"/>
        <w:rPr>
          <w:b/>
        </w:rPr>
      </w:pPr>
    </w:p>
    <w:p w:rsidR="0043201A" w:rsidRDefault="0043201A" w:rsidP="00C57298">
      <w:pPr>
        <w:contextualSpacing/>
        <w:jc w:val="center"/>
        <w:rPr>
          <w:b/>
        </w:rPr>
      </w:pPr>
      <w:r w:rsidRPr="0043201A">
        <w:rPr>
          <w:b/>
        </w:rPr>
        <w:t xml:space="preserve">Proportional Integral Derivative </w:t>
      </w:r>
    </w:p>
    <w:p w:rsidR="0043201A" w:rsidRDefault="0043201A" w:rsidP="00C57298">
      <w:pPr>
        <w:contextualSpacing/>
        <w:jc w:val="center"/>
        <w:rPr>
          <w:b/>
        </w:rPr>
      </w:pPr>
    </w:p>
    <w:p w:rsidR="0043201A" w:rsidRDefault="0043201A" w:rsidP="00C57298">
      <w:pPr>
        <w:contextualSpacing/>
        <w:jc w:val="center"/>
      </w:pPr>
      <w:r>
        <w:t>Student’s Name:</w:t>
      </w:r>
    </w:p>
    <w:p w:rsidR="0043201A" w:rsidRDefault="0043201A" w:rsidP="00C57298">
      <w:pPr>
        <w:contextualSpacing/>
        <w:jc w:val="center"/>
      </w:pPr>
      <w:r>
        <w:t>Institutional Affiliation:</w:t>
      </w:r>
    </w:p>
    <w:p w:rsidR="0043201A" w:rsidRDefault="0043201A" w:rsidP="00C57298">
      <w:pPr>
        <w:contextualSpacing/>
        <w:jc w:val="center"/>
      </w:pPr>
      <w:r>
        <w:t>Course Title:</w:t>
      </w:r>
    </w:p>
    <w:p w:rsidR="0043201A" w:rsidRDefault="0043201A" w:rsidP="00C57298">
      <w:pPr>
        <w:contextualSpacing/>
        <w:jc w:val="center"/>
      </w:pPr>
      <w:r>
        <w:t>Instructor’s Name:</w:t>
      </w:r>
    </w:p>
    <w:p w:rsidR="0043201A" w:rsidRDefault="0043201A" w:rsidP="00C57298">
      <w:pPr>
        <w:contextualSpacing/>
        <w:jc w:val="center"/>
      </w:pPr>
      <w:r>
        <w:t>Due Date:</w:t>
      </w:r>
    </w:p>
    <w:p w:rsidR="0043201A" w:rsidRDefault="0043201A" w:rsidP="00C57298">
      <w:pPr>
        <w:contextualSpacing/>
      </w:pPr>
      <w:r>
        <w:br w:type="page"/>
      </w:r>
    </w:p>
    <w:p w:rsidR="00955AD5" w:rsidRPr="00955AD5" w:rsidRDefault="00955AD5" w:rsidP="00C57298">
      <w:pPr>
        <w:contextualSpacing/>
        <w:jc w:val="left"/>
        <w:rPr>
          <w:b/>
        </w:rPr>
      </w:pPr>
      <w:r w:rsidRPr="00955AD5">
        <w:rPr>
          <w:b/>
        </w:rPr>
        <w:lastRenderedPageBreak/>
        <w:t>Introduction</w:t>
      </w:r>
      <w:r w:rsidR="0024546A">
        <w:rPr>
          <w:b/>
        </w:rPr>
        <w:t xml:space="preserve"> (Explanation of the PID Controller)</w:t>
      </w:r>
    </w:p>
    <w:p w:rsidR="0043201A" w:rsidRDefault="00D7093D" w:rsidP="00C57298">
      <w:pPr>
        <w:ind w:firstLine="720"/>
        <w:contextualSpacing/>
        <w:jc w:val="left"/>
      </w:pPr>
      <w:r>
        <w:t>A (PID) which is referred to as proportional-int</w:t>
      </w:r>
      <w:r w:rsidR="000359FB">
        <w:t>e</w:t>
      </w:r>
      <w:r>
        <w:t>gral-</w:t>
      </w:r>
      <w:r w:rsidR="000359FB">
        <w:t xml:space="preserve">derivative is a control machine that employs feedback and it is widely used in various industries within the control systems and various appliances that require to be continuously modulated by the PID. </w:t>
      </w:r>
      <w:r w:rsidR="00435182">
        <w:t>The appliance is commonly used to control various variables like temperature and pressure. In the controller a device that is called control loop feedback is used to control all the</w:t>
      </w:r>
      <w:r w:rsidR="008F57EE">
        <w:t xml:space="preserve"> variables</w:t>
      </w:r>
      <w:r w:rsidR="00361A28">
        <w:t xml:space="preserve"> (</w:t>
      </w:r>
      <w:proofErr w:type="spellStart"/>
      <w:r w:rsidR="00361A28">
        <w:t>Baltieri</w:t>
      </w:r>
      <w:proofErr w:type="spellEnd"/>
      <w:r w:rsidR="00361A28" w:rsidRPr="00361A28">
        <w:t xml:space="preserve"> &amp; Buckley,</w:t>
      </w:r>
      <w:r w:rsidR="00361A28">
        <w:t xml:space="preserve"> 2019)</w:t>
      </w:r>
      <w:r w:rsidR="008F57EE">
        <w:t xml:space="preserve">. The type of control established is effective in driving a system towards the objective direction. It is applicable for the temperature control and in the scientific processes like automation and myriad chemical. A close look up on the machine is usually obtained in the controller in order to produce </w:t>
      </w:r>
      <w:r w:rsidR="007E6D5F">
        <w:t xml:space="preserve">various desire results. Hence in this paper we will critically analyze on the </w:t>
      </w:r>
      <w:r w:rsidR="00074CFE">
        <w:t>PID and address the differences that are contained between the three types of the PID and how PID affects robotics.</w:t>
      </w:r>
    </w:p>
    <w:p w:rsidR="00074CFE" w:rsidRDefault="00295515" w:rsidP="00C57298">
      <w:pPr>
        <w:contextualSpacing/>
        <w:jc w:val="left"/>
        <w:rPr>
          <w:b/>
        </w:rPr>
      </w:pPr>
      <w:r w:rsidRPr="00295515">
        <w:rPr>
          <w:b/>
        </w:rPr>
        <w:t>History of the PID</w:t>
      </w:r>
    </w:p>
    <w:p w:rsidR="00295515" w:rsidRDefault="00295515" w:rsidP="00C57298">
      <w:pPr>
        <w:ind w:firstLine="720"/>
        <w:contextualSpacing/>
        <w:jc w:val="left"/>
      </w:pPr>
      <w:r>
        <w:t xml:space="preserve">During the year 1911 there was production of the first PID controller by Elmer Sperry. Later on there was implementation of the pneumatic controller that was described to be completely tunable in the year 1933. Few years later, the engineers decided to remove the steady state error that was observed in the previous invention </w:t>
      </w:r>
      <w:r w:rsidR="00551C02">
        <w:t>in the proportional controllers by critical returning of various false errors till the extent where the error is identified to be zero</w:t>
      </w:r>
      <w:r w:rsidR="00361A28">
        <w:t xml:space="preserve"> (</w:t>
      </w:r>
      <w:proofErr w:type="spellStart"/>
      <w:r w:rsidR="00361A28" w:rsidRPr="00361A28">
        <w:t>Baltieri</w:t>
      </w:r>
      <w:proofErr w:type="spellEnd"/>
      <w:r w:rsidR="00361A28" w:rsidRPr="00361A28">
        <w:t xml:space="preserve"> &amp; Buckley, 2019</w:t>
      </w:r>
      <w:r w:rsidR="00361A28">
        <w:t>)</w:t>
      </w:r>
      <w:r w:rsidR="00551C02">
        <w:t xml:space="preserve">. This returning process contained the error that was referred to as proportional-integral-controller (PID) in 1940 and this gave an indication that the first PID was developed through the action of derivative with the aim of minimizing problems that are associated with overshooting. </w:t>
      </w:r>
    </w:p>
    <w:p w:rsidR="00551C02" w:rsidRDefault="00551C02" w:rsidP="00C57298">
      <w:pPr>
        <w:ind w:firstLine="720"/>
        <w:contextualSpacing/>
        <w:jc w:val="left"/>
      </w:pPr>
      <w:r>
        <w:lastRenderedPageBreak/>
        <w:t>Later in 1942, tuning rules were in order to discover and set appropriate parameters concerning the PID by the engineers. After the successful development of the PID, they were utilized in an extensive manner in 1950 by most of the industries.</w:t>
      </w:r>
    </w:p>
    <w:p w:rsidR="00E338B6" w:rsidRDefault="00E338B6" w:rsidP="00C57298">
      <w:pPr>
        <w:ind w:firstLine="720"/>
        <w:contextualSpacing/>
        <w:jc w:val="left"/>
      </w:pPr>
    </w:p>
    <w:p w:rsidR="00E338B6" w:rsidRPr="00E338B6" w:rsidRDefault="00E338B6" w:rsidP="00C57298">
      <w:pPr>
        <w:contextualSpacing/>
        <w:jc w:val="left"/>
        <w:rPr>
          <w:b/>
        </w:rPr>
      </w:pPr>
      <w:r w:rsidRPr="00E338B6">
        <w:rPr>
          <w:b/>
        </w:rPr>
        <w:t xml:space="preserve">Block Diagram </w:t>
      </w:r>
      <w:r w:rsidR="009F347A">
        <w:rPr>
          <w:b/>
        </w:rPr>
        <w:t xml:space="preserve">Illustration </w:t>
      </w:r>
      <w:r w:rsidRPr="00E338B6">
        <w:rPr>
          <w:b/>
        </w:rPr>
        <w:t>of the PID controller</w:t>
      </w:r>
    </w:p>
    <w:p w:rsidR="00E338B6" w:rsidRDefault="00E338B6" w:rsidP="00C57298">
      <w:pPr>
        <w:ind w:firstLine="720"/>
        <w:contextualSpacing/>
        <w:jc w:val="left"/>
      </w:pPr>
      <w:r>
        <w:t>Usually a closed system is entailed to contain a feedback system. The system of the PID is critically designed to evaluate the feedback of the variable by utilization of the of a point that is indicated to generate signal of an error within the system. Concerning on the same point it is identified to critically alter the output of the system</w:t>
      </w:r>
      <w:r w:rsidR="00361A28">
        <w:t xml:space="preserve"> (</w:t>
      </w:r>
      <w:proofErr w:type="spellStart"/>
      <w:r w:rsidR="00361A28">
        <w:t>Tejado</w:t>
      </w:r>
      <w:proofErr w:type="spellEnd"/>
      <w:r w:rsidR="00361A28">
        <w:t xml:space="preserve"> et al., 2019)</w:t>
      </w:r>
      <w:r>
        <w:t xml:space="preserve">. Entirely this process is entailed to </w:t>
      </w:r>
      <w:r w:rsidR="00854FFE">
        <w:t xml:space="preserve">continue to an extent where the error will meet the zero mark or else the value of the desire feedback will be identified to be equal to the fixed point. </w:t>
      </w:r>
    </w:p>
    <w:p w:rsidR="00854FFE" w:rsidRDefault="00854FFE" w:rsidP="00C57298">
      <w:pPr>
        <w:ind w:firstLine="720"/>
        <w:contextualSpacing/>
        <w:jc w:val="left"/>
      </w:pPr>
      <w:r>
        <w:t xml:space="preserve">The PID controller is described to provide better results due to its ON/OFF type of controller. Concerning the ON/OFF controller, there are two simple conditions that are obtained in order to manage the system. A situation where the process </w:t>
      </w:r>
      <w:r w:rsidR="003E5B7C">
        <w:t xml:space="preserve">is </w:t>
      </w:r>
      <w:r>
        <w:t xml:space="preserve">described to be lower as compared to the fixed point, then automatically turn on. </w:t>
      </w:r>
      <w:r w:rsidR="006D4000">
        <w:t xml:space="preserve"> </w:t>
      </w:r>
      <w:r w:rsidR="003E5B7C">
        <w:t>The controller will later turn off when the value will be identified to be higher than the fixed point</w:t>
      </w:r>
      <w:r w:rsidR="00357E94">
        <w:t xml:space="preserve"> (</w:t>
      </w:r>
      <w:proofErr w:type="spellStart"/>
      <w:r w:rsidR="00357E94" w:rsidRPr="00357E94">
        <w:t>Tejado</w:t>
      </w:r>
      <w:proofErr w:type="spellEnd"/>
      <w:r w:rsidR="00357E94" w:rsidRPr="00357E94">
        <w:t xml:space="preserve"> et al., 2019</w:t>
      </w:r>
      <w:r w:rsidR="00357E94">
        <w:t>)</w:t>
      </w:r>
      <w:r w:rsidR="003E5B7C">
        <w:t xml:space="preserve">. This will thus give an indication that the output is not stable in the controller hence the controller will swing in a frequent manner at the point of fixed value. </w:t>
      </w:r>
    </w:p>
    <w:p w:rsidR="003E5B7C" w:rsidRPr="003E5B7C" w:rsidRDefault="003E5B7C" w:rsidP="00C57298">
      <w:pPr>
        <w:contextualSpacing/>
        <w:jc w:val="left"/>
        <w:rPr>
          <w:b/>
        </w:rPr>
      </w:pPr>
      <w:r w:rsidRPr="003E5B7C">
        <w:rPr>
          <w:b/>
        </w:rPr>
        <w:t>Work of the PID controller</w:t>
      </w:r>
    </w:p>
    <w:p w:rsidR="003E5B7C" w:rsidRDefault="003E5B7C" w:rsidP="00C57298">
      <w:pPr>
        <w:ind w:firstLine="720"/>
        <w:contextualSpacing/>
        <w:jc w:val="left"/>
      </w:pPr>
      <w:r>
        <w:t>The utilization of the simple ON/OFF controller it is implied that only two control states are possible to be achieved by the controller. This two states include either ON or OFF. The controller</w:t>
      </w:r>
      <w:r w:rsidR="00F02307">
        <w:t xml:space="preserve"> is utilized</w:t>
      </w:r>
      <w:r>
        <w:t xml:space="preserve"> </w:t>
      </w:r>
      <w:r w:rsidR="00F02307">
        <w:t xml:space="preserve">in </w:t>
      </w:r>
      <w:r>
        <w:t xml:space="preserve">limited </w:t>
      </w:r>
      <w:r w:rsidR="00F02307">
        <w:t xml:space="preserve">control applications where the two states identified are quite enough for the control objective of the controller. Despite of the identified speculations, the </w:t>
      </w:r>
      <w:r w:rsidR="00F02307">
        <w:lastRenderedPageBreak/>
        <w:t xml:space="preserve">controller is limited by the nature of oscillation of the controller and thus it is critically replaced by PID controller </w:t>
      </w:r>
    </w:p>
    <w:p w:rsidR="00F02307" w:rsidRDefault="00F02307" w:rsidP="00C57298">
      <w:pPr>
        <w:ind w:firstLine="720"/>
        <w:contextualSpacing/>
        <w:jc w:val="left"/>
      </w:pPr>
      <w:r>
        <w:t>The PID is effectively identified to maintain the output in a manner that there is existence of zero between the variable process and the output of the desired point by the operations of the closed loop. The PID controller utilizes three control behaviors that</w:t>
      </w:r>
      <w:r w:rsidR="003D15E4">
        <w:t xml:space="preserve"> are</w:t>
      </w:r>
      <w:r>
        <w:t xml:space="preserve"> regarded to be very basic. </w:t>
      </w:r>
    </w:p>
    <w:p w:rsidR="003D15E4" w:rsidRDefault="003D15E4" w:rsidP="00C57298">
      <w:pPr>
        <w:pStyle w:val="ListParagraph"/>
        <w:numPr>
          <w:ilvl w:val="0"/>
          <w:numId w:val="1"/>
        </w:numPr>
        <w:jc w:val="left"/>
      </w:pPr>
      <w:r>
        <w:t>P- Controller</w:t>
      </w:r>
    </w:p>
    <w:p w:rsidR="003D15E4" w:rsidRDefault="003D15E4" w:rsidP="00C57298">
      <w:pPr>
        <w:ind w:firstLine="720"/>
        <w:contextualSpacing/>
        <w:jc w:val="left"/>
      </w:pPr>
      <w:r>
        <w:t>The proportional P controller is identified to offer an output that is critically proportional to the error that is currently identified. It offers a comparison between the desired point and the actual value</w:t>
      </w:r>
      <w:r w:rsidR="006E1043">
        <w:t xml:space="preserve"> (Ribeiro et al., 2017</w:t>
      </w:r>
      <w:r w:rsidR="006E1043" w:rsidRPr="006E1043">
        <w:t>)</w:t>
      </w:r>
      <w:r>
        <w:t>. An error that is eventually resulted is multiplied to the proportional constant in order to acquire the output. If the result of the error value obtained is zero, then the output of the controller is also zero.</w:t>
      </w:r>
    </w:p>
    <w:p w:rsidR="003D15E4" w:rsidRDefault="003D15E4" w:rsidP="00C57298">
      <w:pPr>
        <w:pStyle w:val="ListParagraph"/>
        <w:numPr>
          <w:ilvl w:val="0"/>
          <w:numId w:val="1"/>
        </w:numPr>
        <w:jc w:val="left"/>
      </w:pPr>
      <w:r>
        <w:t>I- Controller</w:t>
      </w:r>
    </w:p>
    <w:p w:rsidR="00D06C79" w:rsidRDefault="003D15E4" w:rsidP="00C57298">
      <w:pPr>
        <w:ind w:firstLine="720"/>
        <w:contextualSpacing/>
        <w:jc w:val="left"/>
      </w:pPr>
      <w:r>
        <w:t xml:space="preserve">Concerning the limitations that are offered by the P-controller where there is only the existence of an offset that is between the variable process and the set-point. The I-controller is vital as it renders appropriate action </w:t>
      </w:r>
      <w:r w:rsidR="00D06C79">
        <w:t>in order to do away with the steady-state error. The controller critically contemplates the error for a period of time to an extent that the error value is recorded as zero</w:t>
      </w:r>
      <w:r w:rsidR="006E1043">
        <w:t xml:space="preserve"> (Ribeiro et al., 2017</w:t>
      </w:r>
      <w:r w:rsidR="006E1043" w:rsidRPr="006E1043">
        <w:t>)</w:t>
      </w:r>
      <w:r w:rsidR="00D06C79">
        <w:t xml:space="preserve">. It will hence contain the value that belongs to the final control device to the extent that the error is recorded as zero. Additionally, there is decrease of the output of the integral control in a situation where there is an occurrence of a negative error. It hence limits the response speed and tends to interfere with the stability of the system. </w:t>
      </w:r>
    </w:p>
    <w:p w:rsidR="00D06C79" w:rsidRDefault="00D06C79" w:rsidP="00C57298">
      <w:pPr>
        <w:ind w:firstLine="720"/>
        <w:contextualSpacing/>
        <w:jc w:val="left"/>
      </w:pPr>
      <w:r>
        <w:lastRenderedPageBreak/>
        <w:t>When there is utilization of the P-controller, there is a situation where the output of the I- controller is limited to a certain range in order to overcome the</w:t>
      </w:r>
      <w:r w:rsidR="00A55752">
        <w:t xml:space="preserve"> conditions of integral wind up where the integral output is described to steadily increase even during the zero error state. </w:t>
      </w:r>
    </w:p>
    <w:p w:rsidR="00A55752" w:rsidRDefault="00A55752" w:rsidP="00C57298">
      <w:pPr>
        <w:ind w:firstLine="720"/>
        <w:contextualSpacing/>
        <w:jc w:val="left"/>
      </w:pPr>
    </w:p>
    <w:p w:rsidR="00A55752" w:rsidRDefault="00A55752" w:rsidP="00C57298">
      <w:pPr>
        <w:ind w:firstLine="720"/>
        <w:contextualSpacing/>
        <w:jc w:val="left"/>
      </w:pPr>
    </w:p>
    <w:p w:rsidR="00A55752" w:rsidRDefault="00FF3BA3" w:rsidP="00C57298">
      <w:pPr>
        <w:pStyle w:val="ListParagraph"/>
        <w:numPr>
          <w:ilvl w:val="0"/>
          <w:numId w:val="1"/>
        </w:numPr>
        <w:jc w:val="left"/>
      </w:pPr>
      <w:r>
        <w:t>D- Controller</w:t>
      </w:r>
    </w:p>
    <w:p w:rsidR="00FF3BA3" w:rsidRDefault="00FF3BA3" w:rsidP="00C57298">
      <w:pPr>
        <w:ind w:firstLine="720"/>
        <w:contextualSpacing/>
        <w:jc w:val="left"/>
      </w:pPr>
      <w:r>
        <w:t xml:space="preserve">Having that the I-controller has no capability to predict the future behavior of an error, and thus it will normally react only when the set point has been changed. Concerning this scenario, D-controller takes control of this problem by concentrating on the future actions of the error. It is indicated how its outputs are entirely dependent on the rate at which change of an error occurs in relation to time, and on multiplication by the derivative constant. As a </w:t>
      </w:r>
      <w:r w:rsidR="00772428">
        <w:t>result,</w:t>
      </w:r>
      <w:r>
        <w:t xml:space="preserve"> it will offer a kick start to the output hence increasing the response of the system.</w:t>
      </w:r>
    </w:p>
    <w:p w:rsidR="00772428" w:rsidRDefault="00772428" w:rsidP="00C57298">
      <w:pPr>
        <w:contextualSpacing/>
        <w:jc w:val="left"/>
        <w:rPr>
          <w:b/>
        </w:rPr>
      </w:pPr>
      <w:r w:rsidRPr="00772428">
        <w:rPr>
          <w:b/>
        </w:rPr>
        <w:t>Differences among the three types of PID</w:t>
      </w:r>
    </w:p>
    <w:p w:rsidR="00772428" w:rsidRDefault="00772428" w:rsidP="00C57298">
      <w:pPr>
        <w:ind w:firstLine="720"/>
        <w:contextualSpacing/>
        <w:jc w:val="left"/>
      </w:pPr>
      <w:r>
        <w:t xml:space="preserve">The PID controllers are entirely categorized into three types. The controllers are utilized on the basis of the control system hence the user has the ability to utilize the controller in regulation of other methods. </w:t>
      </w:r>
    </w:p>
    <w:p w:rsidR="00772428" w:rsidRDefault="00772428" w:rsidP="00C57298">
      <w:pPr>
        <w:pStyle w:val="ListParagraph"/>
        <w:numPr>
          <w:ilvl w:val="0"/>
          <w:numId w:val="3"/>
        </w:numPr>
        <w:jc w:val="left"/>
      </w:pPr>
      <w:r>
        <w:t>ON/OFF Controller</w:t>
      </w:r>
    </w:p>
    <w:p w:rsidR="00772428" w:rsidRDefault="00772428" w:rsidP="00C57298">
      <w:pPr>
        <w:ind w:firstLine="720"/>
        <w:contextualSpacing/>
        <w:jc w:val="left"/>
      </w:pPr>
      <w:r>
        <w:t>The method is identified to be the simplest type of the PID controller as it is used in devices to control temperature</w:t>
      </w:r>
      <w:r w:rsidR="00EB033C">
        <w:t xml:space="preserve"> (</w:t>
      </w:r>
      <w:proofErr w:type="spellStart"/>
      <w:r w:rsidR="00EB033C">
        <w:t>Vassilyev</w:t>
      </w:r>
      <w:proofErr w:type="spellEnd"/>
      <w:r w:rsidR="00EB033C">
        <w:t xml:space="preserve"> et al., 2020</w:t>
      </w:r>
      <w:r w:rsidR="00EB033C" w:rsidRPr="00EB033C">
        <w:t>)</w:t>
      </w:r>
      <w:r>
        <w:t xml:space="preserve">. The output of the device is considered to be ON/OFF. The controller only </w:t>
      </w:r>
      <w:r w:rsidR="00622C08">
        <w:t>turns</w:t>
      </w:r>
      <w:r>
        <w:t xml:space="preserve"> the output ON only when the temperature crosses the points that are fixed. </w:t>
      </w:r>
    </w:p>
    <w:p w:rsidR="00622C08" w:rsidRDefault="00622C08" w:rsidP="00C57298">
      <w:pPr>
        <w:pStyle w:val="ListParagraph"/>
        <w:numPr>
          <w:ilvl w:val="0"/>
          <w:numId w:val="3"/>
        </w:numPr>
        <w:jc w:val="left"/>
      </w:pPr>
      <w:r>
        <w:t>Proportional Controller</w:t>
      </w:r>
    </w:p>
    <w:p w:rsidR="00622C08" w:rsidRDefault="00622C08" w:rsidP="00C57298">
      <w:pPr>
        <w:ind w:firstLine="720"/>
        <w:contextualSpacing/>
        <w:jc w:val="left"/>
      </w:pPr>
      <w:r>
        <w:lastRenderedPageBreak/>
        <w:t>They are designed in order to remove the connected cycling in the ON/OFF control. This controller is indicated to reduce power that is supplied towards the heater when the temperature reaches the fixed point. There is one feature that is contained in the controller in order to control the heater to avoid its possibility of exceeding the fixed point, but it is identified to reach the fixed point in order to maintain the steady supply of temperature.</w:t>
      </w:r>
    </w:p>
    <w:p w:rsidR="00622C08" w:rsidRDefault="00622C08" w:rsidP="00C57298">
      <w:pPr>
        <w:pStyle w:val="ListParagraph"/>
        <w:numPr>
          <w:ilvl w:val="0"/>
          <w:numId w:val="3"/>
        </w:numPr>
        <w:jc w:val="left"/>
      </w:pPr>
      <w:r>
        <w:t>Standard Type Controller</w:t>
      </w:r>
    </w:p>
    <w:p w:rsidR="00622C08" w:rsidRDefault="00622C08" w:rsidP="00C57298">
      <w:pPr>
        <w:ind w:firstLine="720"/>
        <w:contextualSpacing/>
        <w:jc w:val="left"/>
      </w:pPr>
      <w:r>
        <w:t>The type of PID controller emerges proportionally through integral and derivative control in order to automatically help in compensation of the unit modifications contained in the system. The modifications are usually expressed in time based units. This controller is also described through their rate and reset in a corresponding manner</w:t>
      </w:r>
      <w:r w:rsidR="00EB033C">
        <w:t xml:space="preserve"> (</w:t>
      </w:r>
      <w:proofErr w:type="spellStart"/>
      <w:r w:rsidR="00EB033C">
        <w:t>Vassilyev</w:t>
      </w:r>
      <w:proofErr w:type="spellEnd"/>
      <w:r w:rsidR="00EB033C">
        <w:t xml:space="preserve"> et al., 2020</w:t>
      </w:r>
      <w:r w:rsidR="00EB033C" w:rsidRPr="00EB033C">
        <w:t>)</w:t>
      </w:r>
      <w:r>
        <w:t xml:space="preserve">. According to the three types of PID controllers, standard type controller </w:t>
      </w:r>
      <w:r w:rsidR="006501A3">
        <w:t xml:space="preserve">offers most precise and a control that is steady among the three types of PID controllers. </w:t>
      </w:r>
    </w:p>
    <w:p w:rsidR="00B80E14" w:rsidRDefault="0060096E" w:rsidP="00C57298">
      <w:pPr>
        <w:contextualSpacing/>
        <w:jc w:val="left"/>
        <w:rPr>
          <w:b/>
        </w:rPr>
      </w:pPr>
      <w:r w:rsidRPr="0060096E">
        <w:rPr>
          <w:b/>
        </w:rPr>
        <w:t xml:space="preserve">How PID Effect on Robotics </w:t>
      </w:r>
    </w:p>
    <w:p w:rsidR="00B80E14" w:rsidRDefault="00B80E14" w:rsidP="00C57298">
      <w:pPr>
        <w:ind w:firstLine="720"/>
        <w:contextualSpacing/>
        <w:jc w:val="left"/>
      </w:pPr>
      <w:r>
        <w:t>There is a relationship that is established between PID controller and robotics. This is identified on how the PID is described as a control algorithm that’s utilized by applications of motion control. The motion control applications have to make use of the algorithms of the control methods like the P1 method or at times the proportional control</w:t>
      </w:r>
      <w:r w:rsidR="00AC6CE9">
        <w:t xml:space="preserve"> (Feng et al., 2018)</w:t>
      </w:r>
      <w:r>
        <w:t xml:space="preserve">. Due to the dependency of the motion control applications on the algorithms, the PID controllers contain a great effect on robotics. </w:t>
      </w:r>
    </w:p>
    <w:p w:rsidR="002F76AB" w:rsidRDefault="00203797" w:rsidP="00C57298">
      <w:pPr>
        <w:ind w:firstLine="720"/>
        <w:contextualSpacing/>
        <w:jc w:val="left"/>
      </w:pPr>
      <w:r>
        <w:t xml:space="preserve">The PID controllers are contained in the electrical drive and more specifically on the control section of the electric device. An example of the electric device id the pick-and-place machine that contain three control loops which include velocity, torque and position. Considering this device, the PID plays the major role in the device to facilitate its functionality. </w:t>
      </w:r>
      <w:r>
        <w:lastRenderedPageBreak/>
        <w:t>Hence the effect of PID is applied on the electrical drive in a manner that Torque loop will be controlled by A drive together with the PID controller taking charge of the speed “velocity’ of the electric drive and managing the position of the drive</w:t>
      </w:r>
      <w:r w:rsidR="00AC6CE9">
        <w:t xml:space="preserve"> (Feng et al., 2018)</w:t>
      </w:r>
      <w:r>
        <w:t>. Concerning the case illustrated it is critically evident that the PID effects robotics in the nature that it acts as the control unit of the whole system and it contributes to performance of operations of the robotics. Hence the PID controller is an integrated drive control in electric robotic drives.</w:t>
      </w: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357E94" w:rsidRDefault="00357E94" w:rsidP="00C57298">
      <w:pPr>
        <w:contextualSpacing/>
        <w:jc w:val="center"/>
      </w:pPr>
    </w:p>
    <w:p w:rsidR="002F76AB" w:rsidRDefault="002F76AB" w:rsidP="00C57298">
      <w:pPr>
        <w:contextualSpacing/>
        <w:jc w:val="center"/>
      </w:pPr>
      <w:r>
        <w:t>References</w:t>
      </w:r>
    </w:p>
    <w:p w:rsidR="002F76AB" w:rsidRDefault="00361A28" w:rsidP="00C57298">
      <w:pPr>
        <w:ind w:left="720" w:hanging="720"/>
        <w:contextualSpacing/>
        <w:jc w:val="left"/>
      </w:pPr>
      <w:proofErr w:type="spellStart"/>
      <w:r w:rsidRPr="00361A28">
        <w:t>Baltieri</w:t>
      </w:r>
      <w:proofErr w:type="spellEnd"/>
      <w:r w:rsidRPr="00361A28">
        <w:t>, M., &amp; Buckley, C. L. (2019). PID control as a process of active inference with linear generative models. </w:t>
      </w:r>
      <w:r w:rsidRPr="00361A28">
        <w:rPr>
          <w:i/>
          <w:iCs/>
        </w:rPr>
        <w:t>Entropy</w:t>
      </w:r>
      <w:r w:rsidRPr="00361A28">
        <w:t>, </w:t>
      </w:r>
      <w:r w:rsidRPr="00361A28">
        <w:rPr>
          <w:i/>
          <w:iCs/>
        </w:rPr>
        <w:t>21</w:t>
      </w:r>
      <w:r w:rsidRPr="00361A28">
        <w:t xml:space="preserve">(3), 257. </w:t>
      </w:r>
      <w:hyperlink r:id="rId7" w:history="1">
        <w:r w:rsidRPr="00571294">
          <w:rPr>
            <w:rStyle w:val="Hyperlink"/>
          </w:rPr>
          <w:t>https://www.mdpi.com/1099-4300/21/3/257</w:t>
        </w:r>
      </w:hyperlink>
    </w:p>
    <w:p w:rsidR="00AC6CE9" w:rsidRDefault="00AC6CE9" w:rsidP="00C57298">
      <w:pPr>
        <w:ind w:left="720" w:hanging="720"/>
        <w:contextualSpacing/>
        <w:jc w:val="left"/>
        <w:rPr>
          <w:color w:val="222222"/>
          <w:shd w:val="clear" w:color="auto" w:fill="FFFFFF"/>
        </w:rPr>
      </w:pPr>
      <w:r w:rsidRPr="00AC6CE9">
        <w:rPr>
          <w:color w:val="222222"/>
          <w:shd w:val="clear" w:color="auto" w:fill="FFFFFF"/>
        </w:rPr>
        <w:t xml:space="preserve">Feng, H., Yin, C. B., </w:t>
      </w:r>
      <w:proofErr w:type="spellStart"/>
      <w:r w:rsidRPr="00AC6CE9">
        <w:rPr>
          <w:color w:val="222222"/>
          <w:shd w:val="clear" w:color="auto" w:fill="FFFFFF"/>
        </w:rPr>
        <w:t>Weng</w:t>
      </w:r>
      <w:proofErr w:type="spellEnd"/>
      <w:r w:rsidRPr="00AC6CE9">
        <w:rPr>
          <w:color w:val="222222"/>
          <w:shd w:val="clear" w:color="auto" w:fill="FFFFFF"/>
        </w:rPr>
        <w:t xml:space="preserve">, W. W., Ma, W., Zhou, J. J., </w:t>
      </w:r>
      <w:proofErr w:type="spellStart"/>
      <w:r w:rsidRPr="00AC6CE9">
        <w:rPr>
          <w:color w:val="222222"/>
          <w:shd w:val="clear" w:color="auto" w:fill="FFFFFF"/>
        </w:rPr>
        <w:t>Jia</w:t>
      </w:r>
      <w:proofErr w:type="spellEnd"/>
      <w:r w:rsidRPr="00AC6CE9">
        <w:rPr>
          <w:color w:val="222222"/>
          <w:shd w:val="clear" w:color="auto" w:fill="FFFFFF"/>
        </w:rPr>
        <w:t>, W. H., &amp; Zhang, Z. L. (2018). Robotic excavator trajectory control using an improved GA based PID controller. </w:t>
      </w:r>
      <w:r w:rsidRPr="00AC6CE9">
        <w:rPr>
          <w:i/>
          <w:iCs/>
          <w:color w:val="222222"/>
          <w:shd w:val="clear" w:color="auto" w:fill="FFFFFF"/>
        </w:rPr>
        <w:t>Mechanical Systems and Signal Processing</w:t>
      </w:r>
      <w:r w:rsidRPr="00AC6CE9">
        <w:rPr>
          <w:color w:val="222222"/>
          <w:shd w:val="clear" w:color="auto" w:fill="FFFFFF"/>
        </w:rPr>
        <w:t>, </w:t>
      </w:r>
      <w:r w:rsidRPr="00AC6CE9">
        <w:rPr>
          <w:i/>
          <w:iCs/>
          <w:color w:val="222222"/>
          <w:shd w:val="clear" w:color="auto" w:fill="FFFFFF"/>
        </w:rPr>
        <w:t>105</w:t>
      </w:r>
      <w:r w:rsidRPr="00AC6CE9">
        <w:rPr>
          <w:color w:val="222222"/>
          <w:shd w:val="clear" w:color="auto" w:fill="FFFFFF"/>
        </w:rPr>
        <w:t>, 153-168.</w:t>
      </w:r>
      <w:r w:rsidRPr="00AC6CE9">
        <w:t xml:space="preserve"> </w:t>
      </w:r>
      <w:hyperlink r:id="rId8" w:history="1">
        <w:r w:rsidRPr="00571294">
          <w:rPr>
            <w:rStyle w:val="Hyperlink"/>
            <w:shd w:val="clear" w:color="auto" w:fill="FFFFFF"/>
          </w:rPr>
          <w:t>https://www.sciencedirect.com/science/article/pii/S0888327017306490</w:t>
        </w:r>
      </w:hyperlink>
    </w:p>
    <w:p w:rsidR="006E1043" w:rsidRDefault="006E1043" w:rsidP="00C57298">
      <w:pPr>
        <w:ind w:left="720" w:hanging="720"/>
        <w:contextualSpacing/>
        <w:jc w:val="left"/>
        <w:rPr>
          <w:color w:val="222222"/>
          <w:shd w:val="clear" w:color="auto" w:fill="FFFFFF"/>
        </w:rPr>
      </w:pPr>
      <w:r w:rsidRPr="006E1043">
        <w:rPr>
          <w:color w:val="222222"/>
          <w:shd w:val="clear" w:color="auto" w:fill="FFFFFF"/>
        </w:rPr>
        <w:t xml:space="preserve">Ribeiro, J. M., Santos, M. F., </w:t>
      </w:r>
      <w:proofErr w:type="spellStart"/>
      <w:r w:rsidRPr="006E1043">
        <w:rPr>
          <w:color w:val="222222"/>
          <w:shd w:val="clear" w:color="auto" w:fill="FFFFFF"/>
        </w:rPr>
        <w:t>Carmo</w:t>
      </w:r>
      <w:proofErr w:type="spellEnd"/>
      <w:r w:rsidRPr="006E1043">
        <w:rPr>
          <w:color w:val="222222"/>
          <w:shd w:val="clear" w:color="auto" w:fill="FFFFFF"/>
        </w:rPr>
        <w:t>, M. J., &amp; Silva, M. F. (2017, May). Comparison of PID controller tuning methods: analytical/classical techniques versus optimization algorithms. In </w:t>
      </w:r>
      <w:r w:rsidRPr="006E1043">
        <w:rPr>
          <w:i/>
          <w:iCs/>
          <w:color w:val="222222"/>
          <w:shd w:val="clear" w:color="auto" w:fill="FFFFFF"/>
        </w:rPr>
        <w:t>2017 18th international Carpathian control conference (ICCC)</w:t>
      </w:r>
      <w:r w:rsidRPr="006E1043">
        <w:rPr>
          <w:color w:val="222222"/>
          <w:shd w:val="clear" w:color="auto" w:fill="FFFFFF"/>
        </w:rPr>
        <w:t> (pp. 533-538). IEEE.</w:t>
      </w:r>
      <w:r w:rsidRPr="006E1043">
        <w:t xml:space="preserve"> </w:t>
      </w:r>
      <w:hyperlink r:id="rId9" w:history="1">
        <w:r w:rsidRPr="00571294">
          <w:rPr>
            <w:rStyle w:val="Hyperlink"/>
            <w:shd w:val="clear" w:color="auto" w:fill="FFFFFF"/>
          </w:rPr>
          <w:t>https://ieeexplore.ieee.org/abstract/document/7970458/</w:t>
        </w:r>
      </w:hyperlink>
    </w:p>
    <w:p w:rsidR="00361A28" w:rsidRDefault="00361A28" w:rsidP="00C57298">
      <w:pPr>
        <w:ind w:left="720" w:hanging="720"/>
        <w:contextualSpacing/>
        <w:jc w:val="left"/>
      </w:pPr>
      <w:proofErr w:type="spellStart"/>
      <w:r w:rsidRPr="00361A28">
        <w:t>Tejado</w:t>
      </w:r>
      <w:proofErr w:type="spellEnd"/>
      <w:r w:rsidRPr="00361A28">
        <w:t xml:space="preserve">, I., </w:t>
      </w:r>
      <w:proofErr w:type="spellStart"/>
      <w:r w:rsidRPr="00361A28">
        <w:t>Vinagre</w:t>
      </w:r>
      <w:proofErr w:type="spellEnd"/>
      <w:r w:rsidRPr="00361A28">
        <w:t xml:space="preserve">, B. M., </w:t>
      </w:r>
      <w:proofErr w:type="spellStart"/>
      <w:r w:rsidRPr="00361A28">
        <w:t>Traver</w:t>
      </w:r>
      <w:proofErr w:type="spellEnd"/>
      <w:r w:rsidRPr="00361A28">
        <w:t>, J. E., Prieto-</w:t>
      </w:r>
      <w:proofErr w:type="spellStart"/>
      <w:r w:rsidRPr="00361A28">
        <w:t>Arranz</w:t>
      </w:r>
      <w:proofErr w:type="spellEnd"/>
      <w:r w:rsidRPr="00361A28">
        <w:t>, J., &amp; Nuevo-Gallardo, C. (2019). Back to basics: Meaning of the parameters of fractional order PID controllers. </w:t>
      </w:r>
      <w:r w:rsidRPr="00361A28">
        <w:rPr>
          <w:i/>
          <w:iCs/>
        </w:rPr>
        <w:t>mathematics</w:t>
      </w:r>
      <w:r w:rsidRPr="00361A28">
        <w:t>, </w:t>
      </w:r>
      <w:r w:rsidRPr="00361A28">
        <w:rPr>
          <w:i/>
          <w:iCs/>
        </w:rPr>
        <w:t>7</w:t>
      </w:r>
      <w:r w:rsidRPr="00361A28">
        <w:t xml:space="preserve">(6), 530. </w:t>
      </w:r>
      <w:hyperlink r:id="rId10" w:history="1">
        <w:r w:rsidRPr="00571294">
          <w:rPr>
            <w:rStyle w:val="Hyperlink"/>
          </w:rPr>
          <w:t>https://www.mdpi.com/2227-7390/7/6/530</w:t>
        </w:r>
      </w:hyperlink>
    </w:p>
    <w:p w:rsidR="00361A28" w:rsidRDefault="00EB033C" w:rsidP="00C57298">
      <w:pPr>
        <w:ind w:left="720" w:hanging="720"/>
        <w:contextualSpacing/>
        <w:jc w:val="left"/>
      </w:pPr>
      <w:proofErr w:type="spellStart"/>
      <w:r w:rsidRPr="00EB033C">
        <w:t>Vassilyev</w:t>
      </w:r>
      <w:proofErr w:type="spellEnd"/>
      <w:r w:rsidRPr="00EB033C">
        <w:t xml:space="preserve">, S. N., </w:t>
      </w:r>
      <w:proofErr w:type="spellStart"/>
      <w:r w:rsidRPr="00EB033C">
        <w:t>Kudinov</w:t>
      </w:r>
      <w:proofErr w:type="spellEnd"/>
      <w:r w:rsidRPr="00EB033C">
        <w:t xml:space="preserve">, Y. I., </w:t>
      </w:r>
      <w:proofErr w:type="spellStart"/>
      <w:r w:rsidRPr="00EB033C">
        <w:t>Pashchenko</w:t>
      </w:r>
      <w:proofErr w:type="spellEnd"/>
      <w:r w:rsidRPr="00EB033C">
        <w:t xml:space="preserve">, F. F., </w:t>
      </w:r>
      <w:proofErr w:type="spellStart"/>
      <w:r w:rsidRPr="00EB033C">
        <w:t>Durgaryan</w:t>
      </w:r>
      <w:proofErr w:type="spellEnd"/>
      <w:r w:rsidRPr="00EB033C">
        <w:t xml:space="preserve">, I. S., </w:t>
      </w:r>
      <w:proofErr w:type="spellStart"/>
      <w:r w:rsidRPr="00EB033C">
        <w:t>Kelina</w:t>
      </w:r>
      <w:proofErr w:type="spellEnd"/>
      <w:r w:rsidRPr="00EB033C">
        <w:t xml:space="preserve">, A. Y., </w:t>
      </w:r>
      <w:proofErr w:type="spellStart"/>
      <w:r w:rsidRPr="00EB033C">
        <w:t>Kudinov</w:t>
      </w:r>
      <w:proofErr w:type="spellEnd"/>
      <w:r w:rsidRPr="00EB033C">
        <w:t xml:space="preserve">, I. Y., &amp; </w:t>
      </w:r>
      <w:proofErr w:type="spellStart"/>
      <w:r w:rsidRPr="00EB033C">
        <w:t>Pashchenko</w:t>
      </w:r>
      <w:proofErr w:type="spellEnd"/>
      <w:r w:rsidRPr="00EB033C">
        <w:t>, A. F. (2020). Intelligent Control Systems and Fuzzy Controllers. II. Trained Fuzzy Controllers, Fuzzy PID Controllers. </w:t>
      </w:r>
      <w:r w:rsidRPr="00EB033C">
        <w:rPr>
          <w:i/>
          <w:iCs/>
        </w:rPr>
        <w:t>Automation and Remote Control</w:t>
      </w:r>
      <w:r w:rsidRPr="00EB033C">
        <w:t>, </w:t>
      </w:r>
      <w:r w:rsidRPr="00EB033C">
        <w:rPr>
          <w:i/>
          <w:iCs/>
        </w:rPr>
        <w:t>81</w:t>
      </w:r>
      <w:r w:rsidRPr="00EB033C">
        <w:t xml:space="preserve">, 922-934. </w:t>
      </w:r>
      <w:hyperlink r:id="rId11" w:history="1">
        <w:r w:rsidRPr="00571294">
          <w:rPr>
            <w:rStyle w:val="Hyperlink"/>
          </w:rPr>
          <w:t>https://link.springer.com/content/pdf/10.1134/S0005117920050112.pdf</w:t>
        </w:r>
      </w:hyperlink>
    </w:p>
    <w:p w:rsidR="00EB033C" w:rsidRDefault="00EB033C" w:rsidP="00C57298">
      <w:pPr>
        <w:ind w:left="720" w:hanging="720"/>
        <w:contextualSpacing/>
        <w:jc w:val="left"/>
      </w:pPr>
    </w:p>
    <w:p w:rsidR="00203797" w:rsidRPr="00B80E14" w:rsidRDefault="00203797" w:rsidP="00C57298">
      <w:pPr>
        <w:ind w:left="720" w:hanging="720"/>
        <w:contextualSpacing/>
        <w:jc w:val="left"/>
      </w:pPr>
      <w:bookmarkStart w:id="0" w:name="_GoBack"/>
      <w:bookmarkEnd w:id="0"/>
    </w:p>
    <w:sectPr w:rsidR="00203797" w:rsidRPr="00B80E1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A1B" w:rsidRDefault="00612A1B" w:rsidP="0043201A">
      <w:pPr>
        <w:spacing w:line="240" w:lineRule="auto"/>
      </w:pPr>
      <w:r>
        <w:separator/>
      </w:r>
    </w:p>
  </w:endnote>
  <w:endnote w:type="continuationSeparator" w:id="0">
    <w:p w:rsidR="00612A1B" w:rsidRDefault="00612A1B" w:rsidP="00432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A1B" w:rsidRDefault="00612A1B" w:rsidP="0043201A">
      <w:pPr>
        <w:spacing w:line="240" w:lineRule="auto"/>
      </w:pPr>
      <w:r>
        <w:separator/>
      </w:r>
    </w:p>
  </w:footnote>
  <w:footnote w:type="continuationSeparator" w:id="0">
    <w:p w:rsidR="00612A1B" w:rsidRDefault="00612A1B" w:rsidP="00432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36187"/>
      <w:docPartObj>
        <w:docPartGallery w:val="Page Numbers (Top of Page)"/>
        <w:docPartUnique/>
      </w:docPartObj>
    </w:sdtPr>
    <w:sdtEndPr>
      <w:rPr>
        <w:noProof/>
      </w:rPr>
    </w:sdtEndPr>
    <w:sdtContent>
      <w:p w:rsidR="0043201A" w:rsidRDefault="0043201A">
        <w:pPr>
          <w:pStyle w:val="Header"/>
          <w:jc w:val="right"/>
        </w:pPr>
        <w:r>
          <w:fldChar w:fldCharType="begin"/>
        </w:r>
        <w:r>
          <w:instrText xml:space="preserve"> PAGE   \* MERGEFORMAT </w:instrText>
        </w:r>
        <w:r>
          <w:fldChar w:fldCharType="separate"/>
        </w:r>
        <w:r w:rsidR="00C57298">
          <w:rPr>
            <w:noProof/>
          </w:rPr>
          <w:t>7</w:t>
        </w:r>
        <w:r>
          <w:rPr>
            <w:noProof/>
          </w:rPr>
          <w:fldChar w:fldCharType="end"/>
        </w:r>
      </w:p>
    </w:sdtContent>
  </w:sdt>
  <w:p w:rsidR="0043201A" w:rsidRDefault="004320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43B26"/>
    <w:multiLevelType w:val="hybridMultilevel"/>
    <w:tmpl w:val="0694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84685"/>
    <w:multiLevelType w:val="hybridMultilevel"/>
    <w:tmpl w:val="290E5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C5CE8"/>
    <w:multiLevelType w:val="hybridMultilevel"/>
    <w:tmpl w:val="6DB6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1A"/>
    <w:rsid w:val="000359FB"/>
    <w:rsid w:val="00067249"/>
    <w:rsid w:val="00074CFE"/>
    <w:rsid w:val="00203797"/>
    <w:rsid w:val="0024546A"/>
    <w:rsid w:val="00295515"/>
    <w:rsid w:val="002F76AB"/>
    <w:rsid w:val="00357E94"/>
    <w:rsid w:val="00361A28"/>
    <w:rsid w:val="003D15E4"/>
    <w:rsid w:val="003E5B7C"/>
    <w:rsid w:val="0043201A"/>
    <w:rsid w:val="00435182"/>
    <w:rsid w:val="00551C02"/>
    <w:rsid w:val="0060096E"/>
    <w:rsid w:val="00612A1B"/>
    <w:rsid w:val="00622C08"/>
    <w:rsid w:val="006501A3"/>
    <w:rsid w:val="006D4000"/>
    <w:rsid w:val="006E1043"/>
    <w:rsid w:val="00772428"/>
    <w:rsid w:val="0077313D"/>
    <w:rsid w:val="007E6D5F"/>
    <w:rsid w:val="00854FFE"/>
    <w:rsid w:val="008F57EE"/>
    <w:rsid w:val="00955AD5"/>
    <w:rsid w:val="009F347A"/>
    <w:rsid w:val="00A55752"/>
    <w:rsid w:val="00AC6CE9"/>
    <w:rsid w:val="00B4452F"/>
    <w:rsid w:val="00B80E14"/>
    <w:rsid w:val="00C57298"/>
    <w:rsid w:val="00D06C79"/>
    <w:rsid w:val="00D2697F"/>
    <w:rsid w:val="00D7093D"/>
    <w:rsid w:val="00E338B6"/>
    <w:rsid w:val="00EB033C"/>
    <w:rsid w:val="00F02307"/>
    <w:rsid w:val="00FF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FEF0"/>
  <w15:chartTrackingRefBased/>
  <w15:docId w15:val="{06B81478-8F25-4845-A4C6-1C16D444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01A"/>
    <w:pPr>
      <w:tabs>
        <w:tab w:val="center" w:pos="4680"/>
        <w:tab w:val="right" w:pos="9360"/>
      </w:tabs>
      <w:spacing w:line="240" w:lineRule="auto"/>
    </w:pPr>
  </w:style>
  <w:style w:type="character" w:customStyle="1" w:styleId="HeaderChar">
    <w:name w:val="Header Char"/>
    <w:basedOn w:val="DefaultParagraphFont"/>
    <w:link w:val="Header"/>
    <w:uiPriority w:val="99"/>
    <w:rsid w:val="0043201A"/>
  </w:style>
  <w:style w:type="paragraph" w:styleId="Footer">
    <w:name w:val="footer"/>
    <w:basedOn w:val="Normal"/>
    <w:link w:val="FooterChar"/>
    <w:uiPriority w:val="99"/>
    <w:unhideWhenUsed/>
    <w:rsid w:val="0043201A"/>
    <w:pPr>
      <w:tabs>
        <w:tab w:val="center" w:pos="4680"/>
        <w:tab w:val="right" w:pos="9360"/>
      </w:tabs>
      <w:spacing w:line="240" w:lineRule="auto"/>
    </w:pPr>
  </w:style>
  <w:style w:type="character" w:customStyle="1" w:styleId="FooterChar">
    <w:name w:val="Footer Char"/>
    <w:basedOn w:val="DefaultParagraphFont"/>
    <w:link w:val="Footer"/>
    <w:uiPriority w:val="99"/>
    <w:rsid w:val="0043201A"/>
  </w:style>
  <w:style w:type="paragraph" w:styleId="ListParagraph">
    <w:name w:val="List Paragraph"/>
    <w:basedOn w:val="Normal"/>
    <w:uiPriority w:val="34"/>
    <w:qFormat/>
    <w:rsid w:val="003D15E4"/>
    <w:pPr>
      <w:ind w:left="720"/>
      <w:contextualSpacing/>
    </w:pPr>
  </w:style>
  <w:style w:type="character" w:styleId="Hyperlink">
    <w:name w:val="Hyperlink"/>
    <w:basedOn w:val="DefaultParagraphFont"/>
    <w:uiPriority w:val="99"/>
    <w:unhideWhenUsed/>
    <w:rsid w:val="00361A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88327017306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pi.com/1099-4300/21/3/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ontent/pdf/10.1134/S0005117920050112.pdf" TargetMode="External"/><Relationship Id="rId5" Type="http://schemas.openxmlformats.org/officeDocument/2006/relationships/footnotes" Target="footnotes.xml"/><Relationship Id="rId10" Type="http://schemas.openxmlformats.org/officeDocument/2006/relationships/hyperlink" Target="https://www.mdpi.com/2227-7390/7/6/530" TargetMode="External"/><Relationship Id="rId4" Type="http://schemas.openxmlformats.org/officeDocument/2006/relationships/webSettings" Target="webSettings.xml"/><Relationship Id="rId9" Type="http://schemas.openxmlformats.org/officeDocument/2006/relationships/hyperlink" Target="https://ieeexplore.ieee.org/abstract/document/79704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8</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2021-03-24T22:48:00Z</dcterms:created>
  <dcterms:modified xsi:type="dcterms:W3CDTF">2021-03-25T02:54:00Z</dcterms:modified>
</cp:coreProperties>
</file>